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1" w:rsidRPr="005048B1" w:rsidRDefault="005048B1" w:rsidP="005048B1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5048B1">
        <w:rPr>
          <w:rFonts w:eastAsia="Times New Roman"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0" wp14:anchorId="792D799C" wp14:editId="609F5460">
            <wp:simplePos x="0" y="0"/>
            <wp:positionH relativeFrom="column">
              <wp:posOffset>3810</wp:posOffset>
            </wp:positionH>
            <wp:positionV relativeFrom="paragraph">
              <wp:posOffset>-99695</wp:posOffset>
            </wp:positionV>
            <wp:extent cx="1216660" cy="1216660"/>
            <wp:effectExtent l="0" t="0" r="254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8B1">
        <w:rPr>
          <w:rFonts w:eastAsia="Times New Roman" w:cstheme="minorHAnsi"/>
          <w:sz w:val="28"/>
          <w:szCs w:val="28"/>
        </w:rPr>
        <w:t xml:space="preserve">                                      KNJIŽNICE GRADA ZAGREBA</w:t>
      </w:r>
    </w:p>
    <w:p w:rsidR="005048B1" w:rsidRPr="005048B1" w:rsidRDefault="005048B1" w:rsidP="005048B1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5048B1">
        <w:rPr>
          <w:rFonts w:eastAsia="Times New Roman" w:cstheme="minorHAnsi"/>
          <w:sz w:val="28"/>
          <w:szCs w:val="28"/>
        </w:rPr>
        <w:t xml:space="preserve">                                      Starčevićev trg 6, 10 000 Zagreb</w:t>
      </w:r>
      <w:r w:rsidRPr="005048B1">
        <w:rPr>
          <w:rFonts w:eastAsia="Times New Roman" w:cstheme="minorHAnsi"/>
          <w:sz w:val="28"/>
          <w:szCs w:val="28"/>
        </w:rPr>
        <w:br/>
        <w:t xml:space="preserve">                                      Tel. 4694-300, fax. 4572-089</w:t>
      </w:r>
    </w:p>
    <w:p w:rsidR="005048B1" w:rsidRPr="005048B1" w:rsidRDefault="005048B1" w:rsidP="005048B1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5048B1">
        <w:rPr>
          <w:rFonts w:eastAsia="Times New Roman" w:cstheme="minorHAnsi"/>
          <w:sz w:val="28"/>
          <w:szCs w:val="28"/>
        </w:rPr>
        <w:t xml:space="preserve">                                       E-mail: </w:t>
      </w:r>
      <w:hyperlink r:id="rId5" w:history="1">
        <w:r w:rsidRPr="005048B1">
          <w:rPr>
            <w:rFonts w:eastAsia="Times New Roman" w:cstheme="minorHAnsi"/>
            <w:color w:val="0000FF"/>
            <w:sz w:val="28"/>
            <w:szCs w:val="28"/>
            <w:u w:val="single"/>
          </w:rPr>
          <w:t>kgz@kgz.hr</w:t>
        </w:r>
      </w:hyperlink>
    </w:p>
    <w:p w:rsidR="005048B1" w:rsidRPr="005048B1" w:rsidRDefault="005048B1" w:rsidP="005048B1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5048B1" w:rsidRDefault="005048B1" w:rsidP="007F3C8B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 xml:space="preserve">Broj:  </w:t>
      </w:r>
      <w:r w:rsidR="007F3C8B" w:rsidRPr="007F3C8B">
        <w:rPr>
          <w:rFonts w:eastAsia="Times New Roman" w:cstheme="minorHAnsi"/>
          <w:sz w:val="28"/>
          <w:szCs w:val="28"/>
          <w:lang w:eastAsia="ar-SA"/>
        </w:rPr>
        <w:t>453</w:t>
      </w:r>
      <w:r w:rsidR="00913E7A">
        <w:rPr>
          <w:rFonts w:eastAsia="Times New Roman" w:cstheme="minorHAnsi"/>
          <w:sz w:val="28"/>
          <w:szCs w:val="28"/>
          <w:lang w:eastAsia="ar-SA"/>
        </w:rPr>
        <w:t>/113/1</w:t>
      </w:r>
      <w:r w:rsidRPr="005048B1">
        <w:rPr>
          <w:rFonts w:eastAsia="Times New Roman" w:cstheme="minorHAnsi"/>
          <w:sz w:val="28"/>
          <w:szCs w:val="28"/>
          <w:lang w:eastAsia="ar-SA"/>
        </w:rPr>
        <w:br/>
        <w:t xml:space="preserve">Zagreb, </w:t>
      </w:r>
      <w:r w:rsidR="007F3C8B">
        <w:rPr>
          <w:rFonts w:eastAsia="Times New Roman" w:cstheme="minorHAnsi"/>
          <w:sz w:val="28"/>
          <w:szCs w:val="28"/>
          <w:lang w:eastAsia="ar-SA"/>
        </w:rPr>
        <w:t>21.06.2024.</w:t>
      </w:r>
    </w:p>
    <w:p w:rsidR="007F3C8B" w:rsidRDefault="007F3C8B" w:rsidP="007F3C8B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5048B1" w:rsidRPr="005048B1" w:rsidRDefault="005048B1" w:rsidP="00063B08">
      <w:pPr>
        <w:suppressAutoHyphens/>
        <w:spacing w:after="0" w:line="240" w:lineRule="auto"/>
        <w:ind w:right="40"/>
        <w:jc w:val="center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 xml:space="preserve">OBAVIJEST O TESTIRANJU KANDIDATA/KINJA </w:t>
      </w:r>
      <w:r w:rsidR="007E5770">
        <w:rPr>
          <w:rFonts w:eastAsia="Times New Roman" w:cstheme="minorHAnsi"/>
          <w:sz w:val="28"/>
          <w:szCs w:val="28"/>
          <w:lang w:eastAsia="ar-SA"/>
        </w:rPr>
        <w:t>ZA RADNO MJESTO KNJIŽNIČRSKI/</w:t>
      </w:r>
      <w:r w:rsidR="00A74EC6">
        <w:rPr>
          <w:rFonts w:eastAsia="Times New Roman" w:cstheme="minorHAnsi"/>
          <w:sz w:val="28"/>
          <w:szCs w:val="28"/>
          <w:lang w:eastAsia="ar-SA"/>
        </w:rPr>
        <w:t>K</w:t>
      </w:r>
      <w:r w:rsidR="007E5770">
        <w:rPr>
          <w:rFonts w:eastAsia="Times New Roman" w:cstheme="minorHAnsi"/>
          <w:sz w:val="28"/>
          <w:szCs w:val="28"/>
          <w:lang w:eastAsia="ar-SA"/>
        </w:rPr>
        <w:t>A TEHNIČAR/KA (S</w:t>
      </w:r>
      <w:r w:rsidRPr="005048B1">
        <w:rPr>
          <w:rFonts w:eastAsia="Times New Roman" w:cstheme="minorHAnsi"/>
          <w:sz w:val="28"/>
          <w:szCs w:val="28"/>
          <w:lang w:eastAsia="ar-SA"/>
        </w:rPr>
        <w:t>SS)</w:t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 xml:space="preserve">Kandidati čije su prijave pravodobne i potpune i koji ispunjavaju formalne uvjete za radno mjesto </w:t>
      </w:r>
      <w:r w:rsidRPr="005048B1">
        <w:rPr>
          <w:rFonts w:eastAsia="Times New Roman" w:cstheme="minorHAnsi"/>
          <w:b/>
          <w:sz w:val="28"/>
          <w:szCs w:val="28"/>
          <w:lang w:eastAsia="ar-SA"/>
        </w:rPr>
        <w:t>KNJIŽNIČAR</w:t>
      </w:r>
      <w:r w:rsidR="007F3C8B">
        <w:rPr>
          <w:rFonts w:eastAsia="Times New Roman" w:cstheme="minorHAnsi"/>
          <w:b/>
          <w:sz w:val="28"/>
          <w:szCs w:val="28"/>
          <w:lang w:eastAsia="ar-SA"/>
        </w:rPr>
        <w:t>SKI</w:t>
      </w:r>
      <w:r w:rsidRPr="005048B1">
        <w:rPr>
          <w:rFonts w:eastAsia="Times New Roman" w:cstheme="minorHAnsi"/>
          <w:b/>
          <w:sz w:val="28"/>
          <w:szCs w:val="28"/>
          <w:lang w:eastAsia="ar-SA"/>
        </w:rPr>
        <w:t>/KA</w:t>
      </w:r>
      <w:r w:rsidR="007F3C8B">
        <w:rPr>
          <w:rFonts w:eastAsia="Times New Roman" w:cstheme="minorHAnsi"/>
          <w:b/>
          <w:sz w:val="28"/>
          <w:szCs w:val="28"/>
          <w:lang w:eastAsia="ar-SA"/>
        </w:rPr>
        <w:t xml:space="preserve"> TEHNIČAR/KA </w:t>
      </w:r>
      <w:r w:rsidRPr="005048B1">
        <w:rPr>
          <w:rFonts w:eastAsia="Times New Roman" w:cstheme="minorHAnsi"/>
          <w:sz w:val="28"/>
          <w:szCs w:val="28"/>
          <w:lang w:eastAsia="ar-SA"/>
        </w:rPr>
        <w:t xml:space="preserve"> sukladno javnom natječaju objavljenom na web stranici i u Biltenu Zavoda za zapošljavanje, broj: 86 od 06.05.2024. godine, te na web stranici i oglasnoj ploči Knjižnica grada Zagreba biti će pozvani na testiranje. </w:t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 xml:space="preserve">Testiranje će se provesti u dvije faze. </w:t>
      </w:r>
      <w:r w:rsidR="00063B08">
        <w:rPr>
          <w:rFonts w:eastAsia="Times New Roman" w:cstheme="minorHAnsi"/>
          <w:sz w:val="28"/>
          <w:szCs w:val="28"/>
          <w:lang w:eastAsia="ar-SA"/>
        </w:rPr>
        <w:tab/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 xml:space="preserve">Prva faza testiranja sastoji se od pisane provjere znanja iz izvora navedenih na mrežnoj stranici Knjižnica grada Zagreba (link na izvore: </w:t>
      </w:r>
      <w:hyperlink r:id="rId6" w:history="1">
        <w:r w:rsidR="00063B08" w:rsidRPr="009930A1">
          <w:rPr>
            <w:rStyle w:val="Hiperveza"/>
            <w:rFonts w:eastAsia="Times New Roman" w:cstheme="minorHAnsi"/>
            <w:sz w:val="28"/>
            <w:szCs w:val="28"/>
            <w:lang w:eastAsia="ar-SA"/>
          </w:rPr>
          <w:t>https://www.kgz.hr/hr/o-nama/natjecaji/pravni-i-drugi-izvori-za-pripremanje-kandidata-za-razgovor-i-ili-testiranje-za-posao/49144</w:t>
        </w:r>
      </w:hyperlink>
      <w:r w:rsidR="003A2CE2">
        <w:rPr>
          <w:rFonts w:eastAsia="Times New Roman" w:cstheme="minorHAnsi"/>
          <w:sz w:val="28"/>
          <w:szCs w:val="28"/>
          <w:lang w:eastAsia="ar-SA"/>
        </w:rPr>
        <w:t xml:space="preserve">) i održat će se </w:t>
      </w:r>
      <w:r w:rsidR="003A2CE2" w:rsidRPr="003A2CE2">
        <w:rPr>
          <w:rFonts w:eastAsia="Times New Roman" w:cstheme="minorHAnsi"/>
          <w:sz w:val="28"/>
          <w:szCs w:val="28"/>
          <w:u w:val="single"/>
          <w:lang w:eastAsia="ar-SA"/>
        </w:rPr>
        <w:t>28.06.2024</w:t>
      </w:r>
      <w:r w:rsidRPr="005048B1">
        <w:rPr>
          <w:rFonts w:eastAsia="Times New Roman" w:cstheme="minorHAnsi"/>
          <w:sz w:val="28"/>
          <w:szCs w:val="28"/>
          <w:lang w:eastAsia="ar-SA"/>
        </w:rPr>
        <w:t xml:space="preserve">. godine. </w:t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>Kandidati će o točnom vremenu testiranja biti ponaosob obaviješteni putem elektroničke pošte.</w:t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 xml:space="preserve">Druga faza testiranja sastoji se od psihološkog testiranja na koje će biti pozvani kandidati koji ostvare minimalno 75 % bodova u prvoj fazi testiranja. </w:t>
      </w:r>
      <w:r w:rsidRPr="005048B1">
        <w:rPr>
          <w:rFonts w:eastAsia="Times New Roman" w:cstheme="minorHAnsi"/>
          <w:sz w:val="28"/>
          <w:szCs w:val="28"/>
          <w:lang w:eastAsia="ar-SA"/>
        </w:rPr>
        <w:br/>
        <w:t>Poziv za psihološko testiranje kandidatima će biti upućen elektroničkom poštom.</w:t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>Nakon provedenog testiranja s najboljim kandidatima obavit će se usmeni razgovori.</w:t>
      </w:r>
    </w:p>
    <w:p w:rsidR="005048B1" w:rsidRPr="005048B1" w:rsidRDefault="005048B1" w:rsidP="005048B1">
      <w:pPr>
        <w:suppressAutoHyphens/>
        <w:spacing w:after="0" w:line="240" w:lineRule="auto"/>
        <w:ind w:right="40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5048B1" w:rsidRPr="005048B1" w:rsidRDefault="005048B1" w:rsidP="005048B1">
      <w:pPr>
        <w:suppressAutoHyphens/>
        <w:spacing w:after="0" w:line="240" w:lineRule="auto"/>
        <w:ind w:right="40"/>
        <w:rPr>
          <w:rFonts w:eastAsia="Times New Roman" w:cstheme="minorHAnsi"/>
          <w:sz w:val="28"/>
          <w:szCs w:val="28"/>
        </w:rPr>
      </w:pPr>
      <w:r w:rsidRPr="005048B1">
        <w:rPr>
          <w:rFonts w:eastAsia="Times New Roman" w:cstheme="minorHAnsi"/>
          <w:sz w:val="28"/>
          <w:szCs w:val="28"/>
        </w:rPr>
        <w:t>Kandidati koji ne mogu dokazati identitet neće moći pristupiti testiranju.</w:t>
      </w:r>
    </w:p>
    <w:p w:rsidR="005048B1" w:rsidRPr="005048B1" w:rsidRDefault="005048B1" w:rsidP="005048B1">
      <w:pPr>
        <w:suppressAutoHyphens/>
        <w:spacing w:after="0" w:line="240" w:lineRule="auto"/>
        <w:ind w:right="40"/>
        <w:rPr>
          <w:rFonts w:eastAsia="Times New Roman" w:cstheme="minorHAnsi"/>
          <w:sz w:val="28"/>
          <w:szCs w:val="28"/>
          <w:lang w:eastAsia="ar-SA"/>
        </w:rPr>
      </w:pPr>
    </w:p>
    <w:p w:rsidR="005048B1" w:rsidRPr="005048B1" w:rsidRDefault="005048B1" w:rsidP="005048B1">
      <w:pPr>
        <w:suppressAutoHyphens/>
        <w:spacing w:after="0" w:line="240" w:lineRule="auto"/>
        <w:ind w:right="40"/>
        <w:rPr>
          <w:rFonts w:eastAsia="Times New Roman" w:cstheme="minorHAnsi"/>
          <w:sz w:val="28"/>
          <w:szCs w:val="28"/>
        </w:rPr>
      </w:pPr>
      <w:r w:rsidRPr="005048B1">
        <w:rPr>
          <w:rFonts w:eastAsia="Times New Roman" w:cstheme="minorHAnsi"/>
          <w:sz w:val="28"/>
          <w:szCs w:val="28"/>
        </w:rPr>
        <w:t xml:space="preserve">Pozvani kandidati koji ne pristupe testiranju smatrat će se da su odustali od daljnjeg sudjelovanju u natječajnom postupku. </w:t>
      </w:r>
    </w:p>
    <w:p w:rsidR="005048B1" w:rsidRPr="005048B1" w:rsidRDefault="005048B1" w:rsidP="005048B1">
      <w:pPr>
        <w:suppressAutoHyphens/>
        <w:spacing w:after="0" w:line="240" w:lineRule="auto"/>
        <w:ind w:right="40"/>
        <w:rPr>
          <w:rFonts w:eastAsia="Times New Roman" w:cstheme="minorHAnsi"/>
          <w:sz w:val="28"/>
          <w:szCs w:val="28"/>
        </w:rPr>
      </w:pPr>
    </w:p>
    <w:p w:rsidR="005048B1" w:rsidRPr="005048B1" w:rsidRDefault="005048B1" w:rsidP="005048B1">
      <w:pPr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  <w:t>Knjižnice grada Zagreba</w:t>
      </w:r>
    </w:p>
    <w:p w:rsidR="005048B1" w:rsidRDefault="005048B1" w:rsidP="005048B1">
      <w:pPr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  <w:t xml:space="preserve">v.d. ravnatelja </w:t>
      </w:r>
    </w:p>
    <w:p w:rsidR="005048B1" w:rsidRPr="005048B1" w:rsidRDefault="005048B1" w:rsidP="005048B1">
      <w:pPr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5048B1" w:rsidRPr="005048B1" w:rsidRDefault="005048B1" w:rsidP="005048B1">
      <w:pPr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</w:r>
      <w:r w:rsidRPr="005048B1">
        <w:rPr>
          <w:rFonts w:eastAsia="Times New Roman" w:cstheme="minorHAnsi"/>
          <w:sz w:val="28"/>
          <w:szCs w:val="28"/>
          <w:lang w:eastAsia="ar-SA"/>
        </w:rPr>
        <w:tab/>
        <w:t xml:space="preserve">Maja </w:t>
      </w:r>
      <w:proofErr w:type="spellStart"/>
      <w:r w:rsidRPr="005048B1">
        <w:rPr>
          <w:rFonts w:eastAsia="Times New Roman" w:cstheme="minorHAnsi"/>
          <w:sz w:val="28"/>
          <w:szCs w:val="28"/>
          <w:lang w:eastAsia="ar-SA"/>
        </w:rPr>
        <w:t>Bodiš</w:t>
      </w:r>
      <w:proofErr w:type="spellEnd"/>
      <w:r w:rsidRPr="005048B1">
        <w:rPr>
          <w:rFonts w:eastAsia="Times New Roman" w:cstheme="minorHAnsi"/>
          <w:sz w:val="28"/>
          <w:szCs w:val="28"/>
          <w:lang w:eastAsia="ar-SA"/>
        </w:rPr>
        <w:t>, viša knjižničarka</w:t>
      </w:r>
      <w:r w:rsidR="00063B08">
        <w:rPr>
          <w:rFonts w:eastAsia="Times New Roman" w:cstheme="minorHAnsi"/>
          <w:sz w:val="28"/>
          <w:szCs w:val="28"/>
          <w:lang w:eastAsia="ar-SA"/>
        </w:rPr>
        <w:t>. v.r.</w:t>
      </w:r>
      <w:r w:rsidRPr="005048B1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FA7F18" w:rsidRDefault="00FA7F18"/>
    <w:sectPr w:rsidR="00FA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1"/>
    <w:rsid w:val="00063B08"/>
    <w:rsid w:val="000B5FF7"/>
    <w:rsid w:val="001B39F5"/>
    <w:rsid w:val="00286657"/>
    <w:rsid w:val="00290967"/>
    <w:rsid w:val="00371CFB"/>
    <w:rsid w:val="003A2CE2"/>
    <w:rsid w:val="005048B1"/>
    <w:rsid w:val="00582A61"/>
    <w:rsid w:val="00677B2C"/>
    <w:rsid w:val="0069035F"/>
    <w:rsid w:val="007E5770"/>
    <w:rsid w:val="007F3C8B"/>
    <w:rsid w:val="007F71AC"/>
    <w:rsid w:val="008121A7"/>
    <w:rsid w:val="00856AAC"/>
    <w:rsid w:val="00913E7A"/>
    <w:rsid w:val="009230B0"/>
    <w:rsid w:val="00A21C79"/>
    <w:rsid w:val="00A74EC6"/>
    <w:rsid w:val="00A83B71"/>
    <w:rsid w:val="00AE41B4"/>
    <w:rsid w:val="00BD488D"/>
    <w:rsid w:val="00CC7B03"/>
    <w:rsid w:val="00F93328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1581-AE66-431F-9562-F88CE91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E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63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gz.hr/hr/o-nama/natjecaji/pravni-i-drugi-izvori-za-pripremanje-kandidata-za-razgovor-i-ili-testiranje-za-posao/49144" TargetMode="External"/><Relationship Id="rId5" Type="http://schemas.openxmlformats.org/officeDocument/2006/relationships/hyperlink" Target="mailto:kgz@kg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Boroš</dc:creator>
  <cp:keywords/>
  <dc:description/>
  <cp:lastModifiedBy>Robert Kaštelan</cp:lastModifiedBy>
  <cp:revision>2</cp:revision>
  <cp:lastPrinted>2024-06-21T11:48:00Z</cp:lastPrinted>
  <dcterms:created xsi:type="dcterms:W3CDTF">2024-06-24T09:36:00Z</dcterms:created>
  <dcterms:modified xsi:type="dcterms:W3CDTF">2024-06-24T09:36:00Z</dcterms:modified>
</cp:coreProperties>
</file>